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nl-BE"/>
        </w:rPr>
      </w:pPr>
      <w:r>
        <w:rPr>
          <w:rFonts w:hint="default"/>
          <w:lang w:val="nl-BE"/>
        </w:rPr>
        <w:t>Proposal from Roumania to TC 2019</w:t>
      </w: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  <w:r>
        <w:rPr>
          <w:rFonts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</w:rPr>
        <w:t>Good evening,</w:t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</w:rPr>
        <w:t>Following are the proposals from Romania:</w:t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</w:rPr>
        <w:t xml:space="preserve">1. Use limiter only. To be discussed if the limit stays the same or we </w:t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</w:rPr>
        <w:t xml:space="preserve">go back one step. We think it will also help to set a minimum weight, to </w:t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</w:rPr>
        <w:t>be decided later.</w:t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</w:rPr>
        <w:t xml:space="preserve">2. No turn around for a missed buoy in Eco. Speeds are getting higher </w:t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</w:rPr>
        <w:t xml:space="preserve">and it it becoming dangerous. We could use the rules from Mono/Hyrdo </w:t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</w:rPr>
        <w:t>(5sec first buoy, 1 lap for the next).</w:t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</w:rPr>
        <w:t xml:space="preserve">3. In FSRE, the rescue boat should not be allowed to enter for rescue in </w:t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</w:rPr>
        <w:t xml:space="preserve">the last 2 minutes of the race. Any claim in the last two minutes is </w:t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</w:rPr>
        <w:t xml:space="preserve">usually just a brake for the rest of the partecipants. The only </w:t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</w:rPr>
        <w:t xml:space="preserve">exception, of course, is the case when a boat is in immediate and </w:t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</w:rPr>
        <w:t>visible danger of sinking.</w:t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</w:rPr>
        <w:t>Have a great evening,</w:t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</w:rPr>
        <w:t>Cornel Porcoteanu</w:t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monospace" w:hAnsi="monospace" w:eastAsia="monospace" w:cs="monospace"/>
          <w:i w:val="0"/>
          <w:caps w:val="0"/>
          <w:color w:val="333333"/>
          <w:spacing w:val="0"/>
          <w:sz w:val="21"/>
          <w:szCs w:val="21"/>
          <w:u w:val="none"/>
        </w:rPr>
        <w:t>Section M Leader Romania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90A23"/>
    <w:rsid w:val="2D590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2019-06-01T06:59:00Z</dcterms:created>
  <dc:creator>Walter</dc:creator>
  <cp:lastModifiedBy>Walter</cp:lastModifiedBy>
  <dcterms:modified xsi:type="dcterms:W3CDTF">2019-06-01T07:05:46Z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