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Pr>
        <w:keepNext w:val="0"/>
        <w:keepLines w:val="0"/>
        <w:widowControl/>
        <w:suppressLineNumbers w:val="0"/>
        <w:spacing w:before="0" w:beforeAutospacing="0" w:after="0" w:afterAutospacing="0"/>
        <w:ind w:left="0" w:right="0" w:firstLine="0"/>
        <w:jc w:val="left"/>
        <w:rPr>
          <w:rFonts w:ascii="&amp;quot" w:hAnsi="&amp;quot" w:eastAsia="&amp;quot" w:cs="&amp;quot"/>
          <w:i w:val="0"/>
          <w:caps w:val="0"/>
          <w:color w:val="000000"/>
          <w:spacing w:val="0"/>
          <w:sz w:val="21"/>
          <w:szCs w:val="21"/>
          <w:u w:val="none"/>
        </w:rPr>
      </w:pPr>
      <w:r>
        <w:rPr>
          <w:rFonts w:hint="default" w:ascii="&amp;quot" w:hAnsi="&amp;quot" w:eastAsia="&amp;quot" w:cs="&amp;quot"/>
          <w:i w:val="0"/>
          <w:caps w:val="0"/>
          <w:color w:val="000000"/>
          <w:spacing w:val="0"/>
          <w:kern w:val="0"/>
          <w:sz w:val="21"/>
          <w:szCs w:val="21"/>
          <w:u w:val="none"/>
          <w:lang w:val="en-US" w:eastAsia="zh-CN" w:bidi="ar"/>
        </w:rPr>
        <w:t>Hello, Walter!</w:t>
      </w:r>
    </w:p>
    <w:p>
      <w:pPr>
        <w:keepNext w:val="0"/>
        <w:keepLines w:val="0"/>
        <w:widowControl/>
        <w:suppressLineNumbers w:val="0"/>
        <w:spacing w:before="0" w:beforeAutospacing="0" w:after="0" w:afterAutospacing="0"/>
        <w:ind w:left="0" w:right="0" w:firstLine="0"/>
        <w:jc w:val="left"/>
        <w:rPr>
          <w:rFonts w:hint="default" w:ascii="&amp;quot" w:hAnsi="&amp;quot" w:eastAsia="&amp;quot" w:cs="&amp;quot"/>
          <w:i w:val="0"/>
          <w:caps w:val="0"/>
          <w:color w:val="000000"/>
          <w:spacing w:val="0"/>
          <w:sz w:val="21"/>
          <w:szCs w:val="21"/>
          <w:u w:val="none"/>
        </w:rPr>
      </w:pPr>
      <w:r>
        <w:rPr>
          <w:rFonts w:hint="default" w:ascii="&amp;quot" w:hAnsi="&amp;quot" w:eastAsia="&amp;quot" w:cs="&amp;quot"/>
          <w:i w:val="0"/>
          <w:caps w:val="0"/>
          <w:color w:val="000000"/>
          <w:spacing w:val="0"/>
          <w:kern w:val="0"/>
          <w:sz w:val="21"/>
          <w:szCs w:val="21"/>
          <w:u w:val="none"/>
          <w:lang w:val="en-US" w:eastAsia="zh-CN" w:bidi="ar"/>
        </w:rPr>
        <w:t> </w:t>
      </w:r>
    </w:p>
    <w:p>
      <w:pPr>
        <w:keepNext w:val="0"/>
        <w:keepLines w:val="0"/>
        <w:widowControl/>
        <w:suppressLineNumbers w:val="0"/>
        <w:spacing w:before="0" w:beforeAutospacing="0" w:after="0" w:afterAutospacing="0"/>
        <w:ind w:left="0" w:right="0" w:firstLine="0"/>
        <w:jc w:val="left"/>
        <w:rPr>
          <w:rFonts w:hint="default" w:ascii="&amp;quot" w:hAnsi="&amp;quot" w:eastAsia="&amp;quot" w:cs="&amp;quot"/>
          <w:i w:val="0"/>
          <w:caps w:val="0"/>
          <w:color w:val="000000"/>
          <w:spacing w:val="0"/>
          <w:sz w:val="21"/>
          <w:szCs w:val="21"/>
          <w:u w:val="none"/>
        </w:rPr>
      </w:pPr>
      <w:r>
        <w:rPr>
          <w:rFonts w:hint="default" w:ascii="&amp;quot" w:hAnsi="&amp;quot" w:eastAsia="&amp;quot" w:cs="&amp;quot"/>
          <w:i w:val="0"/>
          <w:caps w:val="0"/>
          <w:color w:val="000000"/>
          <w:spacing w:val="0"/>
          <w:kern w:val="0"/>
          <w:sz w:val="21"/>
          <w:szCs w:val="21"/>
          <w:u w:val="none"/>
          <w:lang w:val="en-US" w:eastAsia="zh-CN" w:bidi="ar"/>
        </w:rPr>
        <w:t>At the request of Sergey Olyanin, I am sending you a proposal from Russia regarding the limiters.</w:t>
      </w:r>
    </w:p>
    <w:p>
      <w:pPr>
        <w:keepNext w:val="0"/>
        <w:keepLines w:val="0"/>
        <w:widowControl/>
        <w:suppressLineNumbers w:val="0"/>
        <w:spacing w:before="0" w:beforeAutospacing="0" w:after="0" w:afterAutospacing="0"/>
        <w:ind w:left="0" w:right="0" w:firstLine="0"/>
        <w:jc w:val="left"/>
        <w:rPr>
          <w:rFonts w:hint="default" w:ascii="&amp;quot" w:hAnsi="&amp;quot" w:eastAsia="&amp;quot" w:cs="&amp;quot"/>
          <w:i w:val="0"/>
          <w:caps w:val="0"/>
          <w:color w:val="000000"/>
          <w:spacing w:val="0"/>
          <w:sz w:val="21"/>
          <w:szCs w:val="21"/>
          <w:u w:val="none"/>
        </w:rPr>
      </w:pPr>
      <w:r>
        <w:rPr>
          <w:rFonts w:hint="default" w:ascii="&amp;quot" w:hAnsi="&amp;quot" w:eastAsia="&amp;quot" w:cs="&amp;quot"/>
          <w:i w:val="0"/>
          <w:caps w:val="0"/>
          <w:color w:val="000000"/>
          <w:spacing w:val="0"/>
          <w:kern w:val="0"/>
          <w:sz w:val="21"/>
          <w:szCs w:val="21"/>
          <w:u w:val="none"/>
          <w:lang w:val="en-US" w:eastAsia="zh-CN" w:bidi="ar"/>
        </w:rPr>
        <w:t> </w:t>
      </w:r>
    </w:p>
    <w:p>
      <w:pPr>
        <w:pStyle w:val="2"/>
        <w:keepNext w:val="0"/>
        <w:keepLines w:val="0"/>
        <w:widowControl/>
        <w:suppressLineNumbers w:val="0"/>
        <w:spacing w:before="0" w:beforeAutospacing="0" w:after="0" w:afterAutospacing="0" w:line="330" w:lineRule="atLeast"/>
        <w:ind w:left="720" w:right="0" w:firstLine="0"/>
        <w:jc w:val="both"/>
        <w:rPr>
          <w:rFonts w:hint="default" w:ascii="&amp;quot" w:hAnsi="&amp;quot" w:eastAsia="&amp;quot" w:cs="&amp;quot"/>
          <w:i w:val="0"/>
          <w:caps w:val="0"/>
          <w:color w:val="000000"/>
          <w:spacing w:val="0"/>
          <w:sz w:val="21"/>
          <w:szCs w:val="21"/>
          <w:u w:val="none"/>
        </w:rPr>
      </w:pPr>
      <w:r>
        <w:rPr>
          <w:rFonts w:hint="default" w:ascii="&amp;quot" w:hAnsi="&amp;quot" w:eastAsia="&amp;quot" w:cs="&amp;quot"/>
          <w:b/>
          <w:i w:val="0"/>
          <w:caps w:val="0"/>
          <w:color w:val="000000"/>
          <w:spacing w:val="0"/>
          <w:sz w:val="21"/>
          <w:szCs w:val="21"/>
          <w:u w:val="none"/>
          <w:lang w:val="en-US"/>
        </w:rPr>
        <w:t>1.</w:t>
      </w:r>
      <w:r>
        <w:rPr>
          <w:rFonts w:hint="default" w:ascii="&amp;quot" w:hAnsi="&amp;quot" w:eastAsia="&amp;quot" w:cs="&amp;quot"/>
          <w:i w:val="0"/>
          <w:caps w:val="0"/>
          <w:color w:val="000000"/>
          <w:spacing w:val="0"/>
          <w:sz w:val="13"/>
          <w:szCs w:val="13"/>
          <w:u w:val="none"/>
          <w:lang w:val="en-US"/>
        </w:rPr>
        <w:t xml:space="preserve">       </w:t>
      </w:r>
      <w:r>
        <w:rPr>
          <w:rFonts w:hint="default" w:ascii="&amp;quot" w:hAnsi="&amp;quot" w:eastAsia="&amp;quot" w:cs="&amp;quot"/>
          <w:b/>
          <w:i w:val="0"/>
          <w:caps w:val="0"/>
          <w:color w:val="000000"/>
          <w:spacing w:val="0"/>
          <w:sz w:val="21"/>
          <w:szCs w:val="21"/>
          <w:u w:val="none"/>
          <w:lang w:val="en-US"/>
        </w:rPr>
        <w:t>Develop a unified standard for checking the accuracy and calibrating limiters on a technical commission. This will make it possible to unify the procedure for checking and calibrating limiters from any manufacturers. Describe the communication interface with the test equipment, as example UART interface and a list of commands on the measured current, voltage and time. This will reduce the check time to a few seconds.</w:t>
      </w:r>
    </w:p>
    <w:p>
      <w:pPr>
        <w:pStyle w:val="2"/>
        <w:keepNext w:val="0"/>
        <w:keepLines w:val="0"/>
        <w:widowControl/>
        <w:suppressLineNumbers w:val="0"/>
        <w:spacing w:before="0" w:beforeAutospacing="0" w:after="0" w:afterAutospacing="0" w:line="330" w:lineRule="atLeast"/>
        <w:ind w:left="720" w:right="0" w:firstLine="0"/>
        <w:jc w:val="both"/>
        <w:rPr>
          <w:rFonts w:hint="default" w:ascii="&amp;quot" w:hAnsi="&amp;quot" w:eastAsia="&amp;quot" w:cs="&amp;quot"/>
          <w:i w:val="0"/>
          <w:caps w:val="0"/>
          <w:color w:val="000000"/>
          <w:spacing w:val="0"/>
          <w:sz w:val="21"/>
          <w:szCs w:val="21"/>
          <w:u w:val="none"/>
        </w:rPr>
      </w:pPr>
      <w:r>
        <w:rPr>
          <w:rFonts w:hint="default" w:ascii="&amp;quot" w:hAnsi="&amp;quot" w:eastAsia="&amp;quot" w:cs="&amp;quot"/>
          <w:i w:val="0"/>
          <w:caps w:val="0"/>
          <w:color w:val="BFBFBF"/>
          <w:spacing w:val="0"/>
          <w:sz w:val="21"/>
          <w:szCs w:val="21"/>
          <w:u w:val="none"/>
        </w:rPr>
        <w:t xml:space="preserve">Разработать единый стандарт для проверки точности измерений и калибровки лимитеров на технической комиссии. Это позволит унифицировать процедуру проверки и калибровки независимо от производителя. Разработать интерфейс связи с проверочным оборудованием, например интерфейс </w:t>
      </w:r>
      <w:r>
        <w:rPr>
          <w:rFonts w:hint="default" w:ascii="&amp;quot" w:hAnsi="&amp;quot" w:eastAsia="&amp;quot" w:cs="&amp;quot"/>
          <w:i w:val="0"/>
          <w:caps w:val="0"/>
          <w:color w:val="BFBFBF"/>
          <w:spacing w:val="0"/>
          <w:sz w:val="21"/>
          <w:szCs w:val="21"/>
          <w:u w:val="none"/>
          <w:lang w:val="en-US"/>
        </w:rPr>
        <w:t>UART</w:t>
      </w:r>
      <w:r>
        <w:rPr>
          <w:rFonts w:hint="default" w:ascii="&amp;quot" w:hAnsi="&amp;quot" w:eastAsia="&amp;quot" w:cs="&amp;quot"/>
          <w:i w:val="0"/>
          <w:caps w:val="0"/>
          <w:color w:val="BFBFBF"/>
          <w:spacing w:val="0"/>
          <w:sz w:val="21"/>
          <w:szCs w:val="21"/>
          <w:u w:val="none"/>
        </w:rPr>
        <w:t xml:space="preserve"> и перечень команд для передачи измеряемых тока, напряжения и времени. Это позволит уменьшить время проверки до нескольких секунд.</w:t>
      </w:r>
    </w:p>
    <w:p>
      <w:pPr>
        <w:pStyle w:val="2"/>
        <w:keepNext w:val="0"/>
        <w:keepLines w:val="0"/>
        <w:widowControl/>
        <w:suppressLineNumbers w:val="0"/>
        <w:spacing w:before="0" w:beforeAutospacing="0" w:after="0" w:afterAutospacing="0" w:line="330" w:lineRule="atLeast"/>
        <w:ind w:left="720" w:right="0" w:firstLine="0"/>
        <w:jc w:val="both"/>
        <w:rPr>
          <w:rFonts w:hint="default" w:ascii="&amp;quot" w:hAnsi="&amp;quot" w:eastAsia="&amp;quot" w:cs="&amp;quot"/>
          <w:i w:val="0"/>
          <w:caps w:val="0"/>
          <w:color w:val="000000"/>
          <w:spacing w:val="0"/>
          <w:sz w:val="21"/>
          <w:szCs w:val="21"/>
          <w:u w:val="none"/>
        </w:rPr>
      </w:pPr>
      <w:r>
        <w:rPr>
          <w:rFonts w:hint="default" w:ascii="&amp;quot" w:hAnsi="&amp;quot" w:eastAsia="&amp;quot" w:cs="&amp;quot"/>
          <w:b/>
          <w:i w:val="0"/>
          <w:caps w:val="0"/>
          <w:color w:val="000000"/>
          <w:spacing w:val="0"/>
          <w:sz w:val="21"/>
          <w:szCs w:val="21"/>
          <w:u w:val="none"/>
          <w:lang w:val="en-US"/>
        </w:rPr>
        <w:t>2.</w:t>
      </w:r>
      <w:r>
        <w:rPr>
          <w:rFonts w:hint="default" w:ascii="&amp;quot" w:hAnsi="&amp;quot" w:eastAsia="&amp;quot" w:cs="&amp;quot"/>
          <w:i w:val="0"/>
          <w:caps w:val="0"/>
          <w:color w:val="000000"/>
          <w:spacing w:val="0"/>
          <w:sz w:val="13"/>
          <w:szCs w:val="13"/>
          <w:u w:val="none"/>
          <w:lang w:val="en-US"/>
        </w:rPr>
        <w:t xml:space="preserve">       </w:t>
      </w:r>
      <w:r>
        <w:rPr>
          <w:rFonts w:hint="default" w:ascii="&amp;quot" w:hAnsi="&amp;quot" w:eastAsia="&amp;quot" w:cs="&amp;quot"/>
          <w:b/>
          <w:i w:val="0"/>
          <w:caps w:val="0"/>
          <w:color w:val="000000"/>
          <w:spacing w:val="0"/>
          <w:sz w:val="21"/>
          <w:szCs w:val="21"/>
          <w:u w:val="none"/>
          <w:lang w:val="en-US"/>
        </w:rPr>
        <w:t>Develop requirements for equipment to checking and calibrating.</w:t>
      </w:r>
    </w:p>
    <w:p>
      <w:pPr>
        <w:pStyle w:val="2"/>
        <w:keepNext w:val="0"/>
        <w:keepLines w:val="0"/>
        <w:widowControl/>
        <w:suppressLineNumbers w:val="0"/>
        <w:spacing w:before="0" w:beforeAutospacing="0" w:after="0" w:afterAutospacing="0" w:line="330" w:lineRule="atLeast"/>
        <w:ind w:left="720" w:right="0" w:firstLine="0"/>
        <w:jc w:val="both"/>
        <w:rPr>
          <w:rFonts w:hint="default" w:ascii="&amp;quot" w:hAnsi="&amp;quot" w:eastAsia="&amp;quot" w:cs="&amp;quot"/>
          <w:i w:val="0"/>
          <w:caps w:val="0"/>
          <w:color w:val="000000"/>
          <w:spacing w:val="0"/>
          <w:sz w:val="21"/>
          <w:szCs w:val="21"/>
          <w:u w:val="none"/>
        </w:rPr>
      </w:pPr>
      <w:r>
        <w:rPr>
          <w:rFonts w:hint="default" w:ascii="&amp;quot" w:hAnsi="&amp;quot" w:eastAsia="&amp;quot" w:cs="&amp;quot"/>
          <w:i w:val="0"/>
          <w:caps w:val="0"/>
          <w:color w:val="BFBFBF"/>
          <w:spacing w:val="0"/>
          <w:sz w:val="21"/>
          <w:szCs w:val="21"/>
          <w:u w:val="none"/>
        </w:rPr>
        <w:t>Разработать требования к стенду проверки и калибровки лимитеров.</w:t>
      </w:r>
    </w:p>
    <w:p>
      <w:pPr>
        <w:pStyle w:val="2"/>
        <w:keepNext w:val="0"/>
        <w:keepLines w:val="0"/>
        <w:widowControl/>
        <w:suppressLineNumbers w:val="0"/>
        <w:spacing w:before="0" w:beforeAutospacing="0" w:after="0" w:afterAutospacing="0" w:line="330" w:lineRule="atLeast"/>
        <w:ind w:left="720" w:right="0" w:firstLine="0"/>
        <w:jc w:val="both"/>
        <w:rPr>
          <w:rFonts w:hint="default" w:ascii="&amp;quot" w:hAnsi="&amp;quot" w:eastAsia="&amp;quot" w:cs="&amp;quot"/>
          <w:i w:val="0"/>
          <w:caps w:val="0"/>
          <w:color w:val="000000"/>
          <w:spacing w:val="0"/>
          <w:sz w:val="21"/>
          <w:szCs w:val="21"/>
          <w:u w:val="none"/>
        </w:rPr>
      </w:pPr>
      <w:r>
        <w:rPr>
          <w:rFonts w:hint="default" w:ascii="&amp;quot" w:hAnsi="&amp;quot" w:eastAsia="&amp;quot" w:cs="&amp;quot"/>
          <w:b/>
          <w:i w:val="0"/>
          <w:caps w:val="0"/>
          <w:color w:val="000000"/>
          <w:spacing w:val="0"/>
          <w:sz w:val="21"/>
          <w:szCs w:val="21"/>
          <w:u w:val="none"/>
          <w:lang w:val="en-US"/>
        </w:rPr>
        <w:t>3.</w:t>
      </w:r>
      <w:r>
        <w:rPr>
          <w:rFonts w:hint="default" w:ascii="&amp;quot" w:hAnsi="&amp;quot" w:eastAsia="&amp;quot" w:cs="&amp;quot"/>
          <w:i w:val="0"/>
          <w:caps w:val="0"/>
          <w:color w:val="000000"/>
          <w:spacing w:val="0"/>
          <w:sz w:val="13"/>
          <w:szCs w:val="13"/>
          <w:u w:val="none"/>
          <w:lang w:val="en-US"/>
        </w:rPr>
        <w:t xml:space="preserve">       </w:t>
      </w:r>
      <w:r>
        <w:rPr>
          <w:rFonts w:hint="default" w:ascii="&amp;quot" w:hAnsi="&amp;quot" w:eastAsia="&amp;quot" w:cs="&amp;quot"/>
          <w:b/>
          <w:i w:val="0"/>
          <w:caps w:val="0"/>
          <w:color w:val="000000"/>
          <w:spacing w:val="0"/>
          <w:sz w:val="21"/>
          <w:szCs w:val="21"/>
          <w:u w:val="none"/>
          <w:lang w:val="en-US"/>
        </w:rPr>
        <w:t>Develop a unified standard of requirements for limiter settings: 4-5 sets of settings that cannot be changed. Custom settings are made separate, as desired. This is necessary so that the display on the limiter clearly corresponds to a specific set of settings in accordance with the requirements of Naviga. That will significantly simplify the task of checking the selected mode of operation during starts.</w:t>
      </w:r>
    </w:p>
    <w:p>
      <w:pPr>
        <w:pStyle w:val="2"/>
        <w:keepNext w:val="0"/>
        <w:keepLines w:val="0"/>
        <w:widowControl/>
        <w:suppressLineNumbers w:val="0"/>
        <w:spacing w:before="0" w:beforeAutospacing="0" w:after="0" w:afterAutospacing="0" w:line="330" w:lineRule="atLeast"/>
        <w:ind w:left="720" w:right="0" w:firstLine="0"/>
        <w:jc w:val="both"/>
        <w:rPr>
          <w:rFonts w:hint="default" w:ascii="&amp;quot" w:hAnsi="&amp;quot" w:eastAsia="&amp;quot" w:cs="&amp;quot"/>
          <w:i w:val="0"/>
          <w:caps w:val="0"/>
          <w:color w:val="000000"/>
          <w:spacing w:val="0"/>
          <w:sz w:val="21"/>
          <w:szCs w:val="21"/>
          <w:u w:val="none"/>
        </w:rPr>
      </w:pPr>
      <w:r>
        <w:rPr>
          <w:rFonts w:hint="default" w:ascii="&amp;quot" w:hAnsi="&amp;quot" w:eastAsia="&amp;quot" w:cs="&amp;quot"/>
          <w:i w:val="0"/>
          <w:caps w:val="0"/>
          <w:color w:val="BFBFBF"/>
          <w:spacing w:val="0"/>
          <w:sz w:val="21"/>
          <w:szCs w:val="21"/>
          <w:u w:val="none"/>
        </w:rPr>
        <w:t>Разработать единый стандарт требований к наборам настроек лимитеров: 4-5 наборов настроек, которые невозможно изменить. Пользовательские настройки сделать отдельными, по желанию. Чтобы видя индикацию на лимитере можно было однозначно понять, что используется определённый режим в соответствии с требованиями Навиги.</w:t>
      </w:r>
    </w:p>
    <w:p>
      <w:pPr>
        <w:pStyle w:val="2"/>
        <w:keepNext w:val="0"/>
        <w:keepLines w:val="0"/>
        <w:widowControl/>
        <w:suppressLineNumbers w:val="0"/>
        <w:spacing w:before="0" w:beforeAutospacing="0" w:after="195" w:afterAutospacing="0" w:line="330" w:lineRule="atLeast"/>
        <w:ind w:left="720" w:right="0" w:firstLine="0"/>
        <w:jc w:val="both"/>
        <w:rPr>
          <w:rFonts w:hint="default" w:ascii="&amp;quot" w:hAnsi="&amp;quot" w:eastAsia="&amp;quot" w:cs="&amp;quot"/>
          <w:i w:val="0"/>
          <w:caps w:val="0"/>
          <w:color w:val="000000"/>
          <w:spacing w:val="0"/>
          <w:sz w:val="21"/>
          <w:szCs w:val="21"/>
          <w:u w:val="none"/>
        </w:rPr>
      </w:pPr>
      <w:r>
        <w:rPr>
          <w:rFonts w:hint="default" w:ascii="&amp;quot" w:hAnsi="&amp;quot" w:eastAsia="&amp;quot" w:cs="&amp;quot"/>
          <w:i w:val="0"/>
          <w:caps w:val="0"/>
          <w:color w:val="000000"/>
          <w:spacing w:val="0"/>
          <w:sz w:val="21"/>
          <w:szCs w:val="21"/>
          <w:u w:val="none"/>
          <w:lang w:val="en-US"/>
        </w:rPr>
        <w:t> </w:t>
      </w:r>
    </w:p>
    <w:p>
      <w:pPr>
        <w:keepNext w:val="0"/>
        <w:keepLines w:val="0"/>
        <w:widowControl/>
        <w:suppressLineNumbers w:val="0"/>
        <w:spacing w:before="0" w:beforeAutospacing="0" w:after="0" w:afterAutospacing="0"/>
        <w:ind w:left="0" w:right="0" w:firstLine="0"/>
        <w:jc w:val="left"/>
        <w:rPr>
          <w:rFonts w:hint="default" w:ascii="&amp;quot" w:hAnsi="&amp;quot" w:eastAsia="&amp;quot" w:cs="&amp;quot"/>
          <w:i w:val="0"/>
          <w:caps w:val="0"/>
          <w:color w:val="000000"/>
          <w:spacing w:val="0"/>
          <w:sz w:val="21"/>
          <w:szCs w:val="21"/>
          <w:u w:val="none"/>
        </w:rPr>
      </w:pPr>
      <w:r>
        <w:rPr>
          <w:rFonts w:hint="default" w:ascii="&amp;quot" w:hAnsi="&amp;quot" w:eastAsia="&amp;quot" w:cs="&amp;quot"/>
          <w:i w:val="0"/>
          <w:caps w:val="0"/>
          <w:color w:val="1F497D"/>
          <w:spacing w:val="0"/>
          <w:kern w:val="0"/>
          <w:sz w:val="21"/>
          <w:szCs w:val="21"/>
          <w:u w:val="none"/>
          <w:lang w:val="en-US" w:eastAsia="zh-CN" w:bidi="ar"/>
        </w:rPr>
        <w:t>Best regards,</w:t>
      </w:r>
    </w:p>
    <w:p>
      <w:pPr>
        <w:keepNext w:val="0"/>
        <w:keepLines w:val="0"/>
        <w:widowControl/>
        <w:suppressLineNumbers w:val="0"/>
        <w:spacing w:before="0" w:beforeAutospacing="0" w:after="0" w:afterAutospacing="0"/>
        <w:ind w:left="0" w:right="0" w:firstLine="0"/>
        <w:jc w:val="left"/>
        <w:rPr>
          <w:rFonts w:hint="default" w:ascii="&amp;quot" w:hAnsi="&amp;quot" w:eastAsia="&amp;quot" w:cs="&amp;quot"/>
          <w:i w:val="0"/>
          <w:caps w:val="0"/>
          <w:color w:val="000000"/>
          <w:spacing w:val="0"/>
          <w:sz w:val="21"/>
          <w:szCs w:val="21"/>
          <w:u w:val="none"/>
        </w:rPr>
      </w:pPr>
      <w:r>
        <w:rPr>
          <w:rFonts w:hint="default" w:ascii="&amp;quot" w:hAnsi="&amp;quot" w:eastAsia="&amp;quot" w:cs="&amp;quot"/>
          <w:i w:val="0"/>
          <w:caps w:val="0"/>
          <w:color w:val="1F497D"/>
          <w:spacing w:val="0"/>
          <w:kern w:val="0"/>
          <w:sz w:val="21"/>
          <w:szCs w:val="21"/>
          <w:u w:val="none"/>
          <w:lang w:val="en-US" w:eastAsia="zh-CN" w:bidi="ar"/>
        </w:rPr>
        <w:t>Sergey Turnaev</w:t>
      </w:r>
    </w:p>
    <w:p>
      <w:pPr>
        <w:keepNext w:val="0"/>
        <w:keepLines w:val="0"/>
        <w:widowControl/>
        <w:suppressLineNumbers w:val="0"/>
        <w:spacing w:before="0" w:beforeAutospacing="0" w:after="0" w:afterAutospacing="0"/>
        <w:ind w:left="0" w:right="0" w:firstLine="0"/>
        <w:jc w:val="left"/>
        <w:rPr>
          <w:rFonts w:hint="default" w:ascii="&amp;quot" w:hAnsi="&amp;quot" w:eastAsia="&amp;quot" w:cs="&amp;quot"/>
          <w:i w:val="0"/>
          <w:caps w:val="0"/>
          <w:color w:val="000000"/>
          <w:spacing w:val="0"/>
          <w:sz w:val="21"/>
          <w:szCs w:val="21"/>
          <w:u w:val="none"/>
        </w:rPr>
      </w:pPr>
      <w:r>
        <w:rPr>
          <w:rFonts w:hint="default" w:ascii="&amp;quot" w:hAnsi="&amp;quot" w:eastAsia="&amp;quot" w:cs="&amp;quot"/>
          <w:i w:val="0"/>
          <w:caps w:val="0"/>
          <w:color w:val="1F497D"/>
          <w:spacing w:val="0"/>
          <w:kern w:val="0"/>
          <w:sz w:val="21"/>
          <w:szCs w:val="21"/>
          <w:u w:val="none"/>
          <w:lang w:val="en-US" w:eastAsia="zh-CN" w:bidi="ar"/>
        </w:rPr>
        <w:t>Moscow, Zelenograd</w:t>
      </w:r>
    </w:p>
    <w:p>
      <w:pPr>
        <w:keepNext w:val="0"/>
        <w:keepLines w:val="0"/>
        <w:widowControl/>
        <w:suppressLineNumbers w:val="0"/>
        <w:spacing w:before="0" w:beforeAutospacing="0" w:after="0" w:afterAutospacing="0"/>
        <w:ind w:left="0" w:right="0" w:firstLine="0"/>
        <w:jc w:val="left"/>
        <w:rPr>
          <w:rFonts w:hint="default" w:ascii="&amp;quot" w:hAnsi="&amp;quot" w:eastAsia="&amp;quot" w:cs="&amp;quot"/>
          <w:i w:val="0"/>
          <w:caps w:val="0"/>
          <w:color w:val="000000"/>
          <w:spacing w:val="0"/>
          <w:sz w:val="21"/>
          <w:szCs w:val="21"/>
          <w:u w:val="none"/>
        </w:rPr>
      </w:pPr>
      <w:r>
        <w:rPr>
          <w:rFonts w:hint="default" w:ascii="&amp;quot" w:hAnsi="&amp;quot" w:eastAsia="&amp;quot" w:cs="&amp;quot"/>
          <w:i w:val="0"/>
          <w:caps w:val="0"/>
          <w:color w:val="1F497D"/>
          <w:spacing w:val="0"/>
          <w:kern w:val="0"/>
          <w:sz w:val="21"/>
          <w:szCs w:val="21"/>
          <w:u w:val="none"/>
          <w:lang w:val="en-US" w:eastAsia="zh-CN" w:bidi="ar"/>
        </w:rPr>
        <w:t>Tel. +7-926-902-72-33</w:t>
      </w:r>
    </w:p>
    <w:p>
      <w:pPr>
        <w:keepNext w:val="0"/>
        <w:keepLines w:val="0"/>
        <w:widowControl/>
        <w:suppressLineNumbers w:val="0"/>
        <w:spacing w:before="0" w:beforeAutospacing="0" w:after="0" w:afterAutospacing="0"/>
        <w:ind w:left="0" w:right="0" w:firstLine="0"/>
        <w:jc w:val="left"/>
        <w:rPr>
          <w:rFonts w:hint="default" w:ascii="&amp;quot" w:hAnsi="&amp;quot" w:eastAsia="&amp;quot" w:cs="&amp;quot"/>
          <w:i w:val="0"/>
          <w:caps w:val="0"/>
          <w:color w:val="000000"/>
          <w:spacing w:val="0"/>
          <w:sz w:val="21"/>
          <w:szCs w:val="21"/>
          <w:u w:val="none"/>
        </w:rPr>
      </w:pPr>
      <w:r>
        <w:rPr>
          <w:rFonts w:hint="default" w:ascii="&amp;quot" w:hAnsi="&amp;quot" w:eastAsia="&amp;quot" w:cs="&amp;quot"/>
          <w:i w:val="0"/>
          <w:caps w:val="0"/>
          <w:color w:val="1F497D"/>
          <w:spacing w:val="0"/>
          <w:kern w:val="0"/>
          <w:sz w:val="21"/>
          <w:szCs w:val="21"/>
          <w:u w:val="none"/>
          <w:lang w:val="en-US" w:eastAsia="zh-CN" w:bidi="ar"/>
        </w:rPr>
        <w:t xml:space="preserve">E-mail: </w:t>
      </w:r>
      <w:r>
        <w:rPr>
          <w:rFonts w:hint="default" w:ascii="&amp;quot" w:hAnsi="&amp;quot" w:eastAsia="&amp;quot" w:cs="&amp;quot"/>
          <w:i w:val="0"/>
          <w:caps w:val="0"/>
          <w:color w:val="336699"/>
          <w:spacing w:val="0"/>
          <w:kern w:val="0"/>
          <w:sz w:val="21"/>
          <w:szCs w:val="21"/>
          <w:u w:val="none"/>
          <w:lang w:val="en-US" w:eastAsia="zh-CN" w:bidi="ar"/>
        </w:rPr>
        <w:fldChar w:fldCharType="begin"/>
      </w:r>
      <w:r>
        <w:rPr>
          <w:rFonts w:hint="default" w:ascii="&amp;quot" w:hAnsi="&amp;quot" w:eastAsia="&amp;quot" w:cs="&amp;quot"/>
          <w:i w:val="0"/>
          <w:caps w:val="0"/>
          <w:color w:val="336699"/>
          <w:spacing w:val="0"/>
          <w:kern w:val="0"/>
          <w:sz w:val="21"/>
          <w:szCs w:val="21"/>
          <w:u w:val="none"/>
          <w:lang w:val="en-US" w:eastAsia="zh-CN" w:bidi="ar"/>
        </w:rPr>
        <w:instrText xml:space="preserve"> HYPERLINK "mailto:sergey.turnaev@gmail.com" \t "https://mail.telenet.be/zimbra/_blank" </w:instrText>
      </w:r>
      <w:r>
        <w:rPr>
          <w:rFonts w:hint="default" w:ascii="&amp;quot" w:hAnsi="&amp;quot" w:eastAsia="&amp;quot" w:cs="&amp;quot"/>
          <w:i w:val="0"/>
          <w:caps w:val="0"/>
          <w:color w:val="336699"/>
          <w:spacing w:val="0"/>
          <w:kern w:val="0"/>
          <w:sz w:val="21"/>
          <w:szCs w:val="21"/>
          <w:u w:val="none"/>
          <w:lang w:val="en-US" w:eastAsia="zh-CN" w:bidi="ar"/>
        </w:rPr>
        <w:fldChar w:fldCharType="separate"/>
      </w:r>
      <w:r>
        <w:rPr>
          <w:rStyle w:val="4"/>
          <w:rFonts w:hint="default" w:ascii="&amp;quot" w:hAnsi="&amp;quot" w:eastAsia="&amp;quot" w:cs="&amp;quot"/>
          <w:i w:val="0"/>
          <w:caps w:val="0"/>
          <w:color w:val="0000FF"/>
          <w:spacing w:val="0"/>
          <w:sz w:val="21"/>
          <w:szCs w:val="21"/>
          <w:u w:val="none"/>
          <w:lang w:val="en-US"/>
        </w:rPr>
        <w:t>sergey.turnaev@gmail.com</w:t>
      </w:r>
      <w:r>
        <w:rPr>
          <w:rFonts w:hint="default" w:ascii="&amp;quot" w:hAnsi="&amp;quot" w:eastAsia="&amp;quot" w:cs="&amp;quot"/>
          <w:i w:val="0"/>
          <w:caps w:val="0"/>
          <w:color w:val="336699"/>
          <w:spacing w:val="0"/>
          <w:kern w:val="0"/>
          <w:sz w:val="21"/>
          <w:szCs w:val="21"/>
          <w:u w:val="none"/>
          <w:lang w:val="en-US" w:eastAsia="zh-CN" w:bidi="ar"/>
        </w:rPr>
        <w:fldChar w:fldCharType="end"/>
      </w:r>
    </w:p>
    <w:p>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4D3A60"/>
    <w:rsid w:val="3F4D3A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szCs w:val="24"/>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Office_11.2.0.8641_F1E327BC-269C-435d-A152-05C5408002CA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2019-06-10T12:14:00Z</dcterms:created>
  <dc:creator>Walter</dc:creator>
  <cp:lastModifiedBy>Walter</cp:lastModifiedBy>
  <dcterms:modified xsi:type="dcterms:W3CDTF">2019-06-10T12:16:17Z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1033-11.2.0.8641</vt:lpwstr>
  </property>
</Properties>
</file>